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1806F8" w:rsidRDefault="00736B38" w:rsidP="00736B38">
      <w:pPr>
        <w:spacing w:after="0" w:line="240" w:lineRule="auto"/>
        <w:rPr>
          <w:rFonts w:ascii="Calibri" w:eastAsia="Times New Roman" w:hAnsi="Calibri" w:cs="Times New Roman"/>
          <w:sz w:val="24"/>
          <w:szCs w:val="24"/>
        </w:rPr>
      </w:pPr>
    </w:p>
    <w:p w:rsidR="00736B38" w:rsidRPr="00C45565" w:rsidRDefault="00736B38" w:rsidP="001806F8">
      <w:pPr>
        <w:spacing w:after="0" w:line="240" w:lineRule="auto"/>
        <w:jc w:val="right"/>
        <w:rPr>
          <w:rFonts w:eastAsia="Times New Roman" w:cs="Times New Roman"/>
          <w:b/>
          <w:color w:val="000000" w:themeColor="text1"/>
          <w:sz w:val="24"/>
          <w:szCs w:val="24"/>
        </w:rPr>
      </w:pPr>
      <w:r w:rsidRPr="00C45565">
        <w:rPr>
          <w:rFonts w:eastAsia="Times New Roman" w:cs="Times New Roman"/>
          <w:color w:val="000000" w:themeColor="text1"/>
          <w:sz w:val="24"/>
          <w:szCs w:val="24"/>
        </w:rPr>
        <w:tab/>
      </w:r>
      <w:r w:rsidRPr="00C45565">
        <w:rPr>
          <w:rFonts w:eastAsia="Times New Roman" w:cs="Times New Roman"/>
          <w:color w:val="000000" w:themeColor="text1"/>
          <w:sz w:val="24"/>
          <w:szCs w:val="24"/>
        </w:rPr>
        <w:tab/>
      </w:r>
      <w:r w:rsidRPr="00C45565">
        <w:rPr>
          <w:rFonts w:eastAsia="Times New Roman" w:cs="Times New Roman"/>
          <w:color w:val="000000" w:themeColor="text1"/>
          <w:sz w:val="24"/>
          <w:szCs w:val="24"/>
        </w:rPr>
        <w:tab/>
      </w:r>
      <w:r w:rsidRPr="00C45565">
        <w:rPr>
          <w:rFonts w:eastAsia="Times New Roman" w:cs="Times New Roman"/>
          <w:color w:val="000000" w:themeColor="text1"/>
          <w:sz w:val="24"/>
          <w:szCs w:val="24"/>
        </w:rPr>
        <w:tab/>
      </w:r>
      <w:r w:rsidRPr="00C45565">
        <w:rPr>
          <w:rFonts w:eastAsia="Times New Roman" w:cs="Times New Roman"/>
          <w:color w:val="000000" w:themeColor="text1"/>
          <w:sz w:val="24"/>
          <w:szCs w:val="24"/>
        </w:rPr>
        <w:tab/>
      </w:r>
      <w:r w:rsidRPr="00C45565">
        <w:rPr>
          <w:rFonts w:eastAsia="Times New Roman" w:cs="Times New Roman"/>
          <w:color w:val="000000" w:themeColor="text1"/>
          <w:sz w:val="24"/>
          <w:szCs w:val="24"/>
        </w:rPr>
        <w:tab/>
      </w:r>
      <w:r w:rsidRPr="00C45565">
        <w:rPr>
          <w:rFonts w:eastAsia="Times New Roman" w:cs="Times New Roman"/>
          <w:color w:val="000000" w:themeColor="text1"/>
          <w:sz w:val="24"/>
          <w:szCs w:val="24"/>
        </w:rPr>
        <w:tab/>
      </w:r>
      <w:r w:rsidRPr="00C45565">
        <w:rPr>
          <w:rFonts w:eastAsia="Times New Roman" w:cs="Times New Roman"/>
          <w:color w:val="000000" w:themeColor="text1"/>
          <w:sz w:val="24"/>
          <w:szCs w:val="24"/>
        </w:rPr>
        <w:tab/>
      </w:r>
      <w:r w:rsidRPr="00C45565">
        <w:rPr>
          <w:rFonts w:eastAsia="Times New Roman" w:cs="Times New Roman"/>
          <w:color w:val="000000" w:themeColor="text1"/>
          <w:sz w:val="24"/>
          <w:szCs w:val="24"/>
        </w:rPr>
        <w:tab/>
      </w:r>
      <w:r w:rsidR="00C45565">
        <w:rPr>
          <w:b/>
          <w:color w:val="000000" w:themeColor="text1"/>
          <w:sz w:val="24"/>
          <w:szCs w:val="24"/>
          <w:shd w:val="clear" w:color="auto" w:fill="FFFFFF"/>
        </w:rPr>
        <w:t>15</w:t>
      </w:r>
      <w:r w:rsidRPr="00C45565">
        <w:rPr>
          <w:b/>
          <w:color w:val="000000" w:themeColor="text1"/>
          <w:sz w:val="24"/>
          <w:szCs w:val="24"/>
          <w:shd w:val="clear" w:color="auto" w:fill="FFFFFF"/>
        </w:rPr>
        <w:t>th</w:t>
      </w:r>
      <w:r w:rsidRPr="00C45565">
        <w:rPr>
          <w:b/>
          <w:bCs/>
          <w:color w:val="000000" w:themeColor="text1"/>
          <w:sz w:val="24"/>
          <w:szCs w:val="24"/>
          <w:shd w:val="clear" w:color="auto" w:fill="FFFFFF"/>
        </w:rPr>
        <w:t xml:space="preserve"> </w:t>
      </w:r>
      <w:r w:rsidR="00C45565">
        <w:rPr>
          <w:b/>
          <w:bCs/>
          <w:color w:val="000000" w:themeColor="text1"/>
          <w:sz w:val="24"/>
          <w:szCs w:val="24"/>
          <w:shd w:val="clear" w:color="auto" w:fill="FFFFFF"/>
        </w:rPr>
        <w:t>June</w:t>
      </w:r>
      <w:r w:rsidRPr="00C45565">
        <w:rPr>
          <w:b/>
          <w:bCs/>
          <w:color w:val="000000" w:themeColor="text1"/>
          <w:sz w:val="24"/>
          <w:szCs w:val="24"/>
          <w:shd w:val="clear" w:color="auto" w:fill="FFFFFF"/>
        </w:rPr>
        <w:t xml:space="preserve"> 2021</w:t>
      </w:r>
    </w:p>
    <w:p w:rsidR="00736B38" w:rsidRPr="00C45565" w:rsidRDefault="00736B38" w:rsidP="001806F8">
      <w:pPr>
        <w:spacing w:after="0" w:line="240" w:lineRule="auto"/>
        <w:rPr>
          <w:rFonts w:eastAsia="Times New Roman" w:cs="Arial"/>
          <w:color w:val="222222"/>
          <w:sz w:val="24"/>
          <w:szCs w:val="24"/>
          <w:shd w:val="clear" w:color="auto" w:fill="FFFFFF"/>
          <w:lang w:eastAsia="en-IE"/>
        </w:rPr>
      </w:pPr>
    </w:p>
    <w:p w:rsidR="00C45565" w:rsidRPr="00C45565" w:rsidRDefault="00C45565" w:rsidP="00C45565">
      <w:pPr>
        <w:spacing w:after="0" w:line="240" w:lineRule="auto"/>
        <w:rPr>
          <w:rFonts w:eastAsia="Times New Roman" w:cs="Times New Roman"/>
          <w:sz w:val="24"/>
          <w:szCs w:val="24"/>
          <w:lang w:eastAsia="en-IE"/>
        </w:rPr>
      </w:pPr>
      <w:r w:rsidRPr="00C45565">
        <w:rPr>
          <w:rFonts w:eastAsia="Times New Roman" w:cs="Arial"/>
          <w:b/>
          <w:bCs/>
          <w:color w:val="222222"/>
          <w:sz w:val="24"/>
          <w:szCs w:val="24"/>
          <w:shd w:val="clear" w:color="auto" w:fill="FFFFFF"/>
          <w:lang w:eastAsia="en-IE"/>
        </w:rPr>
        <w:t>Dear Parents,</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b/>
          <w:bCs/>
          <w:color w:val="222222"/>
          <w:sz w:val="24"/>
          <w:szCs w:val="24"/>
          <w:lang w:eastAsia="en-IE"/>
        </w:rPr>
        <w:t>Community Games</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color w:val="222222"/>
          <w:sz w:val="24"/>
          <w:szCs w:val="24"/>
          <w:lang w:eastAsia="en-IE"/>
        </w:rPr>
        <w:t xml:space="preserve">Congratulations to Kayla O'Halloran who has been selected to represent the </w:t>
      </w:r>
      <w:proofErr w:type="spellStart"/>
      <w:r w:rsidRPr="00C45565">
        <w:rPr>
          <w:rFonts w:eastAsia="Times New Roman" w:cs="Arial"/>
          <w:color w:val="222222"/>
          <w:sz w:val="24"/>
          <w:szCs w:val="24"/>
          <w:lang w:eastAsia="en-IE"/>
        </w:rPr>
        <w:t>Ballineen</w:t>
      </w:r>
      <w:proofErr w:type="spellEnd"/>
      <w:r w:rsidRPr="00C45565">
        <w:rPr>
          <w:rFonts w:eastAsia="Times New Roman" w:cs="Arial"/>
          <w:color w:val="222222"/>
          <w:sz w:val="24"/>
          <w:szCs w:val="24"/>
          <w:lang w:eastAsia="en-IE"/>
        </w:rPr>
        <w:t xml:space="preserve"> and </w:t>
      </w:r>
      <w:proofErr w:type="spellStart"/>
      <w:r w:rsidRPr="00C45565">
        <w:rPr>
          <w:rFonts w:eastAsia="Times New Roman" w:cs="Arial"/>
          <w:color w:val="222222"/>
          <w:sz w:val="24"/>
          <w:szCs w:val="24"/>
          <w:lang w:eastAsia="en-IE"/>
        </w:rPr>
        <w:t>Enniskeane</w:t>
      </w:r>
      <w:proofErr w:type="spellEnd"/>
      <w:r w:rsidRPr="00C45565">
        <w:rPr>
          <w:rFonts w:eastAsia="Times New Roman" w:cs="Arial"/>
          <w:color w:val="222222"/>
          <w:sz w:val="24"/>
          <w:szCs w:val="24"/>
          <w:lang w:eastAsia="en-IE"/>
        </w:rPr>
        <w:t xml:space="preserve"> district in the county finals of the Community Games. Kayla is competing in the dancing category and she is in the under twelves category. Best of Luck Kayla!</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b/>
          <w:bCs/>
          <w:color w:val="222222"/>
          <w:sz w:val="24"/>
          <w:szCs w:val="24"/>
          <w:lang w:eastAsia="en-IE"/>
        </w:rPr>
        <w:t>Welcome</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color w:val="222222"/>
          <w:sz w:val="24"/>
          <w:szCs w:val="24"/>
          <w:lang w:eastAsia="en-IE"/>
        </w:rPr>
        <w:t>We were delighted to welcome Isaac,</w:t>
      </w:r>
      <w:r>
        <w:rPr>
          <w:rFonts w:eastAsia="Times New Roman" w:cs="Arial"/>
          <w:color w:val="222222"/>
          <w:sz w:val="24"/>
          <w:szCs w:val="24"/>
          <w:lang w:eastAsia="en-IE"/>
        </w:rPr>
        <w:t xml:space="preserve"> </w:t>
      </w:r>
      <w:r w:rsidRPr="00C45565">
        <w:rPr>
          <w:rFonts w:eastAsia="Times New Roman" w:cs="Arial"/>
          <w:color w:val="222222"/>
          <w:sz w:val="24"/>
          <w:szCs w:val="24"/>
          <w:lang w:eastAsia="en-IE"/>
        </w:rPr>
        <w:t>a new pupil, to fifth class last week. We hope that he and his family will be very happy in the school and we look forward to welcoming his younger sister Maia to junior infants next September.</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b/>
          <w:bCs/>
          <w:color w:val="222222"/>
          <w:sz w:val="24"/>
          <w:szCs w:val="24"/>
          <w:lang w:eastAsia="en-IE"/>
        </w:rPr>
        <w:t>Junior Infants 2021</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color w:val="222222"/>
          <w:sz w:val="24"/>
          <w:szCs w:val="24"/>
          <w:lang w:eastAsia="en-IE"/>
        </w:rPr>
        <w:t xml:space="preserve">Next year's junior infants will be invited to visit their classroom, to take a tour of the school and to meet their classmates on Monday 21st June at </w:t>
      </w:r>
      <w:r>
        <w:rPr>
          <w:rFonts w:eastAsia="Times New Roman" w:cs="Arial"/>
          <w:color w:val="222222"/>
          <w:sz w:val="24"/>
          <w:szCs w:val="24"/>
          <w:lang w:eastAsia="en-IE"/>
        </w:rPr>
        <w:t>2</w:t>
      </w:r>
      <w:bookmarkStart w:id="0" w:name="_GoBack"/>
      <w:bookmarkEnd w:id="0"/>
      <w:r w:rsidRPr="00C45565">
        <w:rPr>
          <w:rFonts w:eastAsia="Times New Roman" w:cs="Arial"/>
          <w:color w:val="222222"/>
          <w:sz w:val="24"/>
          <w:szCs w:val="24"/>
          <w:lang w:eastAsia="en-IE"/>
        </w:rPr>
        <w:t>:40p.m.</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b/>
          <w:bCs/>
          <w:color w:val="222222"/>
          <w:sz w:val="24"/>
          <w:szCs w:val="24"/>
          <w:lang w:eastAsia="en-IE"/>
        </w:rPr>
        <w:t>Active week</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color w:val="222222"/>
          <w:sz w:val="24"/>
          <w:szCs w:val="24"/>
          <w:lang w:eastAsia="en-IE"/>
        </w:rPr>
        <w:t>Active week activities will continue to take place all week. Please remind your children to wear runners, sunscreen and to bring a raincoat to school. Sports Day will take place at the BEDA pitches on Friday. Unfortunately the Department of Education has said that parents are not to be invited. A slideshow of photos will be uploaded to seesaw for you to view. We would appreciate it if the infants could be collected from the playground at 1:30pm.</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b/>
          <w:bCs/>
          <w:color w:val="222222"/>
          <w:sz w:val="24"/>
          <w:szCs w:val="24"/>
          <w:lang w:eastAsia="en-IE"/>
        </w:rPr>
        <w:t>End of Year Assembly</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color w:val="222222"/>
          <w:sz w:val="24"/>
          <w:szCs w:val="24"/>
          <w:lang w:eastAsia="en-IE"/>
        </w:rPr>
        <w:t>The End of Year Assembly will take place on zoom on Thursday 24th June at 7pm. The End of Year Assembly and Pot Luck Supper is one of the highlights of the pupils' year. Unfortunately we are not permitted to invite parents, even to an outdoor event. We hope that you will all be able to join us remotely on Thursday evening to help mark a very significant occasion in sixth class' lives.</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b/>
          <w:bCs/>
          <w:color w:val="222222"/>
          <w:sz w:val="24"/>
          <w:szCs w:val="24"/>
          <w:lang w:eastAsia="en-IE"/>
        </w:rPr>
        <w:t>Mural</w:t>
      </w:r>
    </w:p>
    <w:p w:rsidR="00C45565" w:rsidRPr="00C45565" w:rsidRDefault="00C45565" w:rsidP="00C45565">
      <w:pPr>
        <w:shd w:val="clear" w:color="auto" w:fill="FFFFFF"/>
        <w:spacing w:after="0" w:line="240" w:lineRule="auto"/>
        <w:rPr>
          <w:rFonts w:eastAsia="Times New Roman" w:cs="Arial"/>
          <w:color w:val="222222"/>
          <w:sz w:val="24"/>
          <w:szCs w:val="24"/>
          <w:lang w:eastAsia="en-IE"/>
        </w:rPr>
      </w:pPr>
      <w:r w:rsidRPr="00C45565">
        <w:rPr>
          <w:rFonts w:eastAsia="Times New Roman" w:cs="Arial"/>
          <w:color w:val="222222"/>
          <w:sz w:val="24"/>
          <w:szCs w:val="24"/>
          <w:lang w:eastAsia="en-IE"/>
        </w:rPr>
        <w:t>We made tremendous progress with the mural when the first delivery of screws arrived. 6,000 screws were put in place within a week thanks to everyone volunteering their time. The second delivery has still not arrived. We have ordered more screws from another company and they are due to be delivered on Friday 18th. We will send out a text as soon as they arrive and if we all work together, the mural might finally be in place by the end of term!</w:t>
      </w:r>
    </w:p>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806F8"/>
    <w:rsid w:val="001939A3"/>
    <w:rsid w:val="002112DA"/>
    <w:rsid w:val="00736B38"/>
    <w:rsid w:val="0075706B"/>
    <w:rsid w:val="00787191"/>
    <w:rsid w:val="00BA7DC0"/>
    <w:rsid w:val="00C00B9C"/>
    <w:rsid w:val="00C011E9"/>
    <w:rsid w:val="00C37080"/>
    <w:rsid w:val="00C45565"/>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2021-06-16T16:58:00Z</dcterms:created>
  <dcterms:modified xsi:type="dcterms:W3CDTF">2021-06-16T16:58:00Z</dcterms:modified>
</cp:coreProperties>
</file>